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A0" w:rsidRPr="004E2C00" w:rsidRDefault="00F56E20" w:rsidP="00855D1A">
      <w:pPr>
        <w:jc w:val="center"/>
        <w:rPr>
          <w:b/>
          <w:sz w:val="28"/>
          <w:szCs w:val="28"/>
        </w:rPr>
      </w:pPr>
      <w:r>
        <w:rPr>
          <w:rFonts w:hint="eastAsia"/>
          <w:b/>
          <w:sz w:val="28"/>
          <w:szCs w:val="28"/>
        </w:rPr>
        <w:t>平成２９</w:t>
      </w:r>
      <w:r w:rsidR="00913B51" w:rsidRPr="004E2C00">
        <w:rPr>
          <w:rFonts w:hint="eastAsia"/>
          <w:b/>
          <w:sz w:val="28"/>
          <w:szCs w:val="28"/>
        </w:rPr>
        <w:t>年度山梨県６次産業化プランナー</w:t>
      </w:r>
      <w:r w:rsidR="004E2C00">
        <w:rPr>
          <w:rFonts w:hint="eastAsia"/>
          <w:b/>
          <w:sz w:val="28"/>
          <w:szCs w:val="28"/>
        </w:rPr>
        <w:t>【</w:t>
      </w:r>
      <w:r w:rsidR="00913B51" w:rsidRPr="004E2C00">
        <w:rPr>
          <w:rFonts w:hint="eastAsia"/>
          <w:b/>
          <w:sz w:val="28"/>
          <w:szCs w:val="28"/>
        </w:rPr>
        <w:t>募集案内</w:t>
      </w:r>
      <w:r w:rsidR="004E2C00">
        <w:rPr>
          <w:rFonts w:hint="eastAsia"/>
          <w:b/>
          <w:sz w:val="28"/>
          <w:szCs w:val="28"/>
        </w:rPr>
        <w:t>】</w:t>
      </w:r>
    </w:p>
    <w:p w:rsidR="00913B51" w:rsidRPr="00855D1A" w:rsidRDefault="00913B51">
      <w:pPr>
        <w:rPr>
          <w:sz w:val="24"/>
          <w:szCs w:val="24"/>
        </w:rPr>
      </w:pPr>
    </w:p>
    <w:p w:rsidR="00913B51" w:rsidRPr="00855D1A" w:rsidRDefault="00435089" w:rsidP="00913B51">
      <w:pPr>
        <w:rPr>
          <w:sz w:val="24"/>
          <w:szCs w:val="24"/>
        </w:rPr>
      </w:pPr>
      <w:r>
        <w:rPr>
          <w:rFonts w:hint="eastAsia"/>
          <w:sz w:val="24"/>
          <w:szCs w:val="24"/>
        </w:rPr>
        <w:t xml:space="preserve">１　</w:t>
      </w:r>
      <w:r w:rsidR="00913B51" w:rsidRPr="00855D1A">
        <w:rPr>
          <w:rFonts w:hint="eastAsia"/>
          <w:sz w:val="24"/>
          <w:szCs w:val="24"/>
        </w:rPr>
        <w:t>制度の概要</w:t>
      </w:r>
    </w:p>
    <w:p w:rsidR="00913B51" w:rsidRPr="00855D1A" w:rsidRDefault="00913B51" w:rsidP="00435089">
      <w:pPr>
        <w:ind w:leftChars="100" w:left="210" w:firstLineChars="100" w:firstLine="240"/>
        <w:rPr>
          <w:sz w:val="24"/>
          <w:szCs w:val="24"/>
        </w:rPr>
      </w:pPr>
      <w:r w:rsidRPr="00855D1A">
        <w:rPr>
          <w:rFonts w:hint="eastAsia"/>
          <w:sz w:val="24"/>
          <w:szCs w:val="24"/>
        </w:rPr>
        <w:t>山梨県中小企業団体中央会では、平成</w:t>
      </w:r>
      <w:r w:rsidR="00F56E20">
        <w:rPr>
          <w:rFonts w:hint="eastAsia"/>
          <w:sz w:val="24"/>
          <w:szCs w:val="24"/>
        </w:rPr>
        <w:t>２９</w:t>
      </w:r>
      <w:r w:rsidRPr="00855D1A">
        <w:rPr>
          <w:rFonts w:hint="eastAsia"/>
          <w:sz w:val="24"/>
          <w:szCs w:val="24"/>
        </w:rPr>
        <w:t>年度やまなし６次産業化サポートセンター運営事業を山梨県から受託し</w:t>
      </w:r>
      <w:r w:rsidR="008B05FB" w:rsidRPr="00855D1A">
        <w:rPr>
          <w:rFonts w:hint="eastAsia"/>
          <w:sz w:val="24"/>
          <w:szCs w:val="24"/>
        </w:rPr>
        <w:t>、</w:t>
      </w:r>
      <w:r w:rsidRPr="00855D1A">
        <w:rPr>
          <w:rFonts w:hint="eastAsia"/>
          <w:sz w:val="24"/>
          <w:szCs w:val="24"/>
        </w:rPr>
        <w:t>「やまなし６次産業化サポートセンター」を設置し６次産業化に取り組む県内の農林漁業者等を支援するため</w:t>
      </w:r>
      <w:r w:rsidR="00161DA8" w:rsidRPr="00855D1A">
        <w:rPr>
          <w:rFonts w:hint="eastAsia"/>
          <w:sz w:val="24"/>
          <w:szCs w:val="24"/>
        </w:rPr>
        <w:t>、課題解決に向けた人材育成研修会の開催、インターンシップ研修、</w:t>
      </w:r>
      <w:r w:rsidRPr="00855D1A">
        <w:rPr>
          <w:rFonts w:hint="eastAsia"/>
          <w:sz w:val="24"/>
          <w:szCs w:val="24"/>
        </w:rPr>
        <w:t>６次産業化の専門家（以下「プランナー」</w:t>
      </w:r>
      <w:r w:rsidR="008B05FB" w:rsidRPr="00855D1A">
        <w:rPr>
          <w:rFonts w:hint="eastAsia"/>
          <w:sz w:val="24"/>
          <w:szCs w:val="24"/>
        </w:rPr>
        <w:t>という。）による経営の発展段階に即した個別相談を</w:t>
      </w:r>
      <w:r w:rsidR="00AC6A33">
        <w:rPr>
          <w:rFonts w:hint="eastAsia"/>
          <w:sz w:val="24"/>
          <w:szCs w:val="24"/>
        </w:rPr>
        <w:t>実施する</w:t>
      </w:r>
      <w:r w:rsidR="008B05FB" w:rsidRPr="00855D1A">
        <w:rPr>
          <w:rFonts w:hint="eastAsia"/>
          <w:sz w:val="24"/>
          <w:szCs w:val="24"/>
        </w:rPr>
        <w:t>。</w:t>
      </w:r>
    </w:p>
    <w:p w:rsidR="00161DA8" w:rsidRPr="00855D1A" w:rsidRDefault="00161DA8" w:rsidP="00AC6A33">
      <w:pPr>
        <w:ind w:leftChars="100" w:left="210" w:firstLineChars="100" w:firstLine="240"/>
        <w:rPr>
          <w:sz w:val="24"/>
          <w:szCs w:val="24"/>
        </w:rPr>
      </w:pPr>
      <w:r w:rsidRPr="00855D1A">
        <w:rPr>
          <w:rFonts w:hint="eastAsia"/>
          <w:sz w:val="24"/>
          <w:szCs w:val="24"/>
        </w:rPr>
        <w:t>この事業の円滑</w:t>
      </w:r>
      <w:r w:rsidR="00AC6A33">
        <w:rPr>
          <w:rFonts w:hint="eastAsia"/>
          <w:sz w:val="24"/>
          <w:szCs w:val="24"/>
        </w:rPr>
        <w:t>な推進のため、６次産業化等の取り組みを支援するプランナー</w:t>
      </w:r>
      <w:r w:rsidRPr="00855D1A">
        <w:rPr>
          <w:rFonts w:hint="eastAsia"/>
          <w:sz w:val="24"/>
          <w:szCs w:val="24"/>
        </w:rPr>
        <w:t>を</w:t>
      </w:r>
      <w:r w:rsidR="00AC6A33">
        <w:rPr>
          <w:rFonts w:hint="eastAsia"/>
          <w:sz w:val="24"/>
          <w:szCs w:val="24"/>
        </w:rPr>
        <w:t>募集する</w:t>
      </w:r>
      <w:r w:rsidRPr="00855D1A">
        <w:rPr>
          <w:rFonts w:hint="eastAsia"/>
          <w:sz w:val="24"/>
          <w:szCs w:val="24"/>
        </w:rPr>
        <w:t>。</w:t>
      </w:r>
    </w:p>
    <w:p w:rsidR="00161DA8" w:rsidRPr="00855D1A" w:rsidRDefault="00161DA8" w:rsidP="00913B51">
      <w:pPr>
        <w:rPr>
          <w:sz w:val="24"/>
          <w:szCs w:val="24"/>
        </w:rPr>
      </w:pPr>
    </w:p>
    <w:p w:rsidR="00161DA8" w:rsidRPr="00855D1A" w:rsidRDefault="00435089" w:rsidP="00913B51">
      <w:pPr>
        <w:rPr>
          <w:sz w:val="24"/>
          <w:szCs w:val="24"/>
        </w:rPr>
      </w:pPr>
      <w:r>
        <w:rPr>
          <w:rFonts w:hint="eastAsia"/>
          <w:sz w:val="24"/>
          <w:szCs w:val="24"/>
        </w:rPr>
        <w:t xml:space="preserve">２　</w:t>
      </w:r>
      <w:r w:rsidR="00161DA8" w:rsidRPr="00855D1A">
        <w:rPr>
          <w:rFonts w:hint="eastAsia"/>
          <w:sz w:val="24"/>
          <w:szCs w:val="24"/>
        </w:rPr>
        <w:t>６次産業化プランナーの主な業務内容</w:t>
      </w:r>
    </w:p>
    <w:p w:rsidR="00161DA8" w:rsidRPr="00855D1A" w:rsidRDefault="00435089" w:rsidP="00435089">
      <w:pPr>
        <w:ind w:leftChars="100" w:left="210"/>
        <w:rPr>
          <w:sz w:val="24"/>
          <w:szCs w:val="24"/>
        </w:rPr>
      </w:pPr>
      <w:r>
        <w:rPr>
          <w:rFonts w:hint="eastAsia"/>
          <w:sz w:val="24"/>
          <w:szCs w:val="24"/>
        </w:rPr>
        <w:t xml:space="preserve">○　</w:t>
      </w:r>
      <w:r w:rsidR="00161DA8" w:rsidRPr="00855D1A">
        <w:rPr>
          <w:rFonts w:hint="eastAsia"/>
          <w:sz w:val="24"/>
          <w:szCs w:val="24"/>
        </w:rPr>
        <w:t>農林漁業者等の経営の発展段階に即した課題の解決に向けた個別相談</w:t>
      </w:r>
    </w:p>
    <w:p w:rsidR="00161DA8" w:rsidRPr="00855D1A" w:rsidRDefault="00435089" w:rsidP="00435089">
      <w:pPr>
        <w:ind w:leftChars="100" w:left="450" w:hangingChars="100" w:hanging="240"/>
        <w:rPr>
          <w:sz w:val="24"/>
          <w:szCs w:val="24"/>
        </w:rPr>
      </w:pPr>
      <w:r>
        <w:rPr>
          <w:rFonts w:hint="eastAsia"/>
          <w:sz w:val="24"/>
          <w:szCs w:val="24"/>
        </w:rPr>
        <w:t xml:space="preserve">○　</w:t>
      </w:r>
      <w:r w:rsidR="00161DA8" w:rsidRPr="00855D1A">
        <w:rPr>
          <w:rFonts w:hint="eastAsia"/>
          <w:sz w:val="24"/>
          <w:szCs w:val="24"/>
        </w:rPr>
        <w:t>地域資源を活用した農林漁業者等による新事業の創出等及び地域の農林水産物の利用促進に関する法律に基づく総合化事業計画の認定に向けたサポートや当該認定後のフォローアップ</w:t>
      </w:r>
    </w:p>
    <w:p w:rsidR="00161DA8" w:rsidRPr="00855D1A" w:rsidRDefault="00435089" w:rsidP="00435089">
      <w:pPr>
        <w:ind w:leftChars="100" w:left="210"/>
        <w:rPr>
          <w:sz w:val="24"/>
          <w:szCs w:val="24"/>
        </w:rPr>
      </w:pPr>
      <w:r>
        <w:rPr>
          <w:rFonts w:hint="eastAsia"/>
          <w:sz w:val="24"/>
          <w:szCs w:val="24"/>
        </w:rPr>
        <w:t xml:space="preserve">○　</w:t>
      </w:r>
      <w:r w:rsidR="00161DA8" w:rsidRPr="00855D1A">
        <w:rPr>
          <w:rFonts w:hint="eastAsia"/>
          <w:sz w:val="24"/>
          <w:szCs w:val="24"/>
        </w:rPr>
        <w:t>６次産業化サポートセンターが企画、開催する人材育成研修会等での講師</w:t>
      </w:r>
    </w:p>
    <w:p w:rsidR="00161DA8" w:rsidRPr="00855D1A" w:rsidRDefault="00161DA8" w:rsidP="00913B51">
      <w:pPr>
        <w:rPr>
          <w:sz w:val="24"/>
          <w:szCs w:val="24"/>
        </w:rPr>
      </w:pPr>
    </w:p>
    <w:p w:rsidR="00161DA8" w:rsidRPr="00855D1A" w:rsidRDefault="00435089" w:rsidP="00913B51">
      <w:pPr>
        <w:rPr>
          <w:sz w:val="24"/>
          <w:szCs w:val="24"/>
        </w:rPr>
      </w:pPr>
      <w:r>
        <w:rPr>
          <w:rFonts w:hint="eastAsia"/>
          <w:sz w:val="24"/>
          <w:szCs w:val="24"/>
        </w:rPr>
        <w:t xml:space="preserve">３　</w:t>
      </w:r>
      <w:r w:rsidR="00161DA8" w:rsidRPr="00855D1A">
        <w:rPr>
          <w:rFonts w:hint="eastAsia"/>
          <w:sz w:val="24"/>
          <w:szCs w:val="24"/>
        </w:rPr>
        <w:t>応募概要</w:t>
      </w:r>
    </w:p>
    <w:p w:rsidR="00161DA8" w:rsidRPr="00855D1A" w:rsidRDefault="00435089" w:rsidP="00435089">
      <w:pPr>
        <w:rPr>
          <w:sz w:val="24"/>
          <w:szCs w:val="24"/>
        </w:rPr>
      </w:pPr>
      <w:r>
        <w:rPr>
          <w:rFonts w:hint="eastAsia"/>
          <w:sz w:val="24"/>
          <w:szCs w:val="24"/>
        </w:rPr>
        <w:t>（１）</w:t>
      </w:r>
      <w:r w:rsidR="00161DA8" w:rsidRPr="00855D1A">
        <w:rPr>
          <w:rFonts w:hint="eastAsia"/>
          <w:sz w:val="24"/>
          <w:szCs w:val="24"/>
        </w:rPr>
        <w:t>応募要件</w:t>
      </w:r>
    </w:p>
    <w:p w:rsidR="00161DA8" w:rsidRPr="00855D1A" w:rsidRDefault="00AB7C4D" w:rsidP="00435089">
      <w:pPr>
        <w:ind w:firstLineChars="200" w:firstLine="480"/>
        <w:rPr>
          <w:sz w:val="24"/>
          <w:szCs w:val="24"/>
        </w:rPr>
      </w:pPr>
      <w:r>
        <w:rPr>
          <w:rFonts w:hint="eastAsia"/>
          <w:sz w:val="24"/>
          <w:szCs w:val="24"/>
        </w:rPr>
        <w:t>（ⅰ）</w:t>
      </w:r>
      <w:r w:rsidR="00161DA8" w:rsidRPr="00855D1A">
        <w:rPr>
          <w:rFonts w:hint="eastAsia"/>
          <w:sz w:val="24"/>
          <w:szCs w:val="24"/>
        </w:rPr>
        <w:t>学識要件</w:t>
      </w:r>
      <w:r w:rsidR="0076222A">
        <w:rPr>
          <w:rFonts w:hint="eastAsia"/>
          <w:sz w:val="24"/>
          <w:szCs w:val="24"/>
        </w:rPr>
        <w:t>（①又は②を満たしていること。）</w:t>
      </w:r>
    </w:p>
    <w:p w:rsidR="00161DA8" w:rsidRPr="00855D1A" w:rsidRDefault="00AB7C4D" w:rsidP="00AB7C4D">
      <w:pPr>
        <w:ind w:leftChars="450" w:left="1185" w:hangingChars="100" w:hanging="240"/>
        <w:rPr>
          <w:sz w:val="24"/>
          <w:szCs w:val="24"/>
        </w:rPr>
      </w:pPr>
      <w:r>
        <w:rPr>
          <w:rFonts w:hint="eastAsia"/>
          <w:sz w:val="24"/>
          <w:szCs w:val="24"/>
        </w:rPr>
        <w:t xml:space="preserve">①　</w:t>
      </w:r>
      <w:r w:rsidR="00161DA8" w:rsidRPr="00855D1A">
        <w:rPr>
          <w:rFonts w:hint="eastAsia"/>
          <w:sz w:val="24"/>
          <w:szCs w:val="24"/>
        </w:rPr>
        <w:t>以下すべての分野について一定の知見を有しつつ、そのうち１以上の分野について高度な専門的知見を有していること。</w:t>
      </w:r>
    </w:p>
    <w:p w:rsidR="00161DA8" w:rsidRPr="00855D1A" w:rsidRDefault="00DB09CD" w:rsidP="00AB7C4D">
      <w:pPr>
        <w:ind w:leftChars="600" w:left="1260"/>
        <w:rPr>
          <w:sz w:val="24"/>
          <w:szCs w:val="24"/>
        </w:rPr>
      </w:pPr>
      <w:r>
        <w:rPr>
          <w:rFonts w:hint="eastAsia"/>
          <w:sz w:val="24"/>
          <w:szCs w:val="24"/>
        </w:rPr>
        <w:t>（ア）</w:t>
      </w:r>
      <w:r w:rsidR="00161DA8" w:rsidRPr="00855D1A">
        <w:rPr>
          <w:rFonts w:hint="eastAsia"/>
          <w:sz w:val="24"/>
          <w:szCs w:val="24"/>
        </w:rPr>
        <w:t>県域内の農林水産物の生産実態</w:t>
      </w:r>
    </w:p>
    <w:p w:rsidR="00161DA8" w:rsidRPr="00855D1A" w:rsidRDefault="00DB09CD" w:rsidP="00AB7C4D">
      <w:pPr>
        <w:ind w:leftChars="600" w:left="1260"/>
        <w:rPr>
          <w:sz w:val="24"/>
          <w:szCs w:val="24"/>
        </w:rPr>
      </w:pPr>
      <w:r>
        <w:rPr>
          <w:rFonts w:hint="eastAsia"/>
          <w:sz w:val="24"/>
          <w:szCs w:val="24"/>
        </w:rPr>
        <w:t>（イ）</w:t>
      </w:r>
      <w:r w:rsidR="00161DA8" w:rsidRPr="00855D1A">
        <w:rPr>
          <w:rFonts w:hint="eastAsia"/>
          <w:sz w:val="24"/>
          <w:szCs w:val="24"/>
        </w:rPr>
        <w:t>農林水産物の加工</w:t>
      </w:r>
    </w:p>
    <w:p w:rsidR="00161DA8" w:rsidRPr="00855D1A" w:rsidRDefault="00DB09CD" w:rsidP="00AB7C4D">
      <w:pPr>
        <w:ind w:leftChars="600" w:left="1260"/>
        <w:rPr>
          <w:sz w:val="24"/>
          <w:szCs w:val="24"/>
        </w:rPr>
      </w:pPr>
      <w:r>
        <w:rPr>
          <w:rFonts w:hint="eastAsia"/>
          <w:sz w:val="24"/>
          <w:szCs w:val="24"/>
        </w:rPr>
        <w:t>（ウ）</w:t>
      </w:r>
      <w:r w:rsidR="009D5D54" w:rsidRPr="00855D1A">
        <w:rPr>
          <w:rFonts w:hint="eastAsia"/>
          <w:sz w:val="24"/>
          <w:szCs w:val="24"/>
        </w:rPr>
        <w:t>農林水産物（加工品）の流通</w:t>
      </w:r>
    </w:p>
    <w:p w:rsidR="009D5D54" w:rsidRPr="00855D1A" w:rsidRDefault="00DB09CD" w:rsidP="00AB7C4D">
      <w:pPr>
        <w:ind w:leftChars="600" w:left="1260"/>
        <w:rPr>
          <w:sz w:val="24"/>
          <w:szCs w:val="24"/>
        </w:rPr>
      </w:pPr>
      <w:r>
        <w:rPr>
          <w:rFonts w:hint="eastAsia"/>
          <w:sz w:val="24"/>
          <w:szCs w:val="24"/>
        </w:rPr>
        <w:t>（エ）</w:t>
      </w:r>
      <w:r w:rsidR="009D5D54" w:rsidRPr="00855D1A">
        <w:rPr>
          <w:rFonts w:hint="eastAsia"/>
          <w:sz w:val="24"/>
          <w:szCs w:val="24"/>
        </w:rPr>
        <w:t>農林水産物（加工品）のマーケティング</w:t>
      </w:r>
    </w:p>
    <w:p w:rsidR="009D5D54" w:rsidRPr="00855D1A" w:rsidRDefault="00DB09CD" w:rsidP="00AB7C4D">
      <w:pPr>
        <w:ind w:leftChars="600" w:left="1260"/>
        <w:rPr>
          <w:sz w:val="24"/>
          <w:szCs w:val="24"/>
        </w:rPr>
      </w:pPr>
      <w:r>
        <w:rPr>
          <w:rFonts w:hint="eastAsia"/>
          <w:sz w:val="24"/>
          <w:szCs w:val="24"/>
        </w:rPr>
        <w:t>（オ）</w:t>
      </w:r>
      <w:r w:rsidR="009D5D54" w:rsidRPr="00855D1A">
        <w:rPr>
          <w:rFonts w:hint="eastAsia"/>
          <w:sz w:val="24"/>
          <w:szCs w:val="24"/>
        </w:rPr>
        <w:t>農政、食品安全等に関する法令、制度</w:t>
      </w:r>
    </w:p>
    <w:p w:rsidR="009D5D54" w:rsidRPr="00855D1A" w:rsidRDefault="00DB09CD" w:rsidP="00AB7C4D">
      <w:pPr>
        <w:ind w:leftChars="600" w:left="1260"/>
        <w:rPr>
          <w:sz w:val="24"/>
          <w:szCs w:val="24"/>
        </w:rPr>
      </w:pPr>
      <w:r>
        <w:rPr>
          <w:rFonts w:hint="eastAsia"/>
          <w:sz w:val="24"/>
          <w:szCs w:val="24"/>
        </w:rPr>
        <w:t>（カ）</w:t>
      </w:r>
      <w:r w:rsidR="009D5D54" w:rsidRPr="00855D1A">
        <w:rPr>
          <w:rFonts w:hint="eastAsia"/>
          <w:sz w:val="24"/>
          <w:szCs w:val="24"/>
        </w:rPr>
        <w:t>経営管理</w:t>
      </w:r>
    </w:p>
    <w:p w:rsidR="00DB09CD" w:rsidRDefault="00DB09CD" w:rsidP="00DB09CD">
      <w:pPr>
        <w:ind w:leftChars="200" w:left="420" w:firstLineChars="100" w:firstLine="240"/>
        <w:rPr>
          <w:sz w:val="24"/>
          <w:szCs w:val="24"/>
        </w:rPr>
      </w:pPr>
    </w:p>
    <w:p w:rsidR="009D5D54" w:rsidRPr="00855D1A" w:rsidRDefault="00AB7C4D" w:rsidP="00AB7C4D">
      <w:pPr>
        <w:ind w:leftChars="500" w:left="1290" w:hangingChars="100" w:hanging="240"/>
        <w:rPr>
          <w:sz w:val="24"/>
          <w:szCs w:val="24"/>
        </w:rPr>
      </w:pPr>
      <w:r>
        <w:rPr>
          <w:rFonts w:hint="eastAsia"/>
          <w:sz w:val="24"/>
          <w:szCs w:val="24"/>
        </w:rPr>
        <w:t>②　①の</w:t>
      </w:r>
      <w:r w:rsidR="00DB09CD">
        <w:rPr>
          <w:rFonts w:hint="eastAsia"/>
          <w:sz w:val="24"/>
          <w:szCs w:val="24"/>
        </w:rPr>
        <w:t>（</w:t>
      </w:r>
      <w:r w:rsidR="009D5D54" w:rsidRPr="00855D1A">
        <w:rPr>
          <w:rFonts w:hint="eastAsia"/>
          <w:sz w:val="24"/>
          <w:szCs w:val="24"/>
        </w:rPr>
        <w:t>ア）から（ウ）までの分野について、一定の知見を有しつつ、輸出、ＩＴ、観光、異業種連携</w:t>
      </w:r>
      <w:r w:rsidR="00D51672">
        <w:rPr>
          <w:rFonts w:hint="eastAsia"/>
          <w:sz w:val="24"/>
          <w:szCs w:val="24"/>
        </w:rPr>
        <w:t>、農業観光、農福連携</w:t>
      </w:r>
      <w:r w:rsidR="009D5D54" w:rsidRPr="00855D1A">
        <w:rPr>
          <w:rFonts w:hint="eastAsia"/>
          <w:sz w:val="24"/>
          <w:szCs w:val="24"/>
        </w:rPr>
        <w:t>等のいずれかの分野について、高度な専門的知見を有していること。</w:t>
      </w:r>
    </w:p>
    <w:p w:rsidR="009D5D54" w:rsidRPr="00855D1A" w:rsidRDefault="009D5D54" w:rsidP="009D5D54">
      <w:pPr>
        <w:rPr>
          <w:sz w:val="24"/>
          <w:szCs w:val="24"/>
        </w:rPr>
      </w:pPr>
    </w:p>
    <w:p w:rsidR="009D5D54" w:rsidRPr="00855D1A" w:rsidRDefault="00AB7C4D" w:rsidP="00AB7C4D">
      <w:pPr>
        <w:ind w:leftChars="300" w:left="630"/>
        <w:rPr>
          <w:sz w:val="24"/>
          <w:szCs w:val="24"/>
        </w:rPr>
      </w:pPr>
      <w:r>
        <w:rPr>
          <w:rFonts w:hint="eastAsia"/>
          <w:sz w:val="24"/>
          <w:szCs w:val="24"/>
        </w:rPr>
        <w:t>（ⅱ）</w:t>
      </w:r>
      <w:r w:rsidR="00DB09CD">
        <w:rPr>
          <w:rFonts w:hint="eastAsia"/>
          <w:sz w:val="24"/>
          <w:szCs w:val="24"/>
        </w:rPr>
        <w:t>経験要件（</w:t>
      </w:r>
      <w:r>
        <w:rPr>
          <w:rFonts w:hint="eastAsia"/>
          <w:sz w:val="24"/>
          <w:szCs w:val="24"/>
        </w:rPr>
        <w:t>（ⅰ）</w:t>
      </w:r>
      <w:r w:rsidR="009D5D54" w:rsidRPr="00855D1A">
        <w:rPr>
          <w:rFonts w:hint="eastAsia"/>
          <w:sz w:val="24"/>
          <w:szCs w:val="24"/>
        </w:rPr>
        <w:t>の②の場合は除く。）</w:t>
      </w:r>
    </w:p>
    <w:p w:rsidR="009D5D54" w:rsidRPr="00855D1A" w:rsidRDefault="009D5D54" w:rsidP="00AB7C4D">
      <w:pPr>
        <w:ind w:leftChars="500" w:left="1050"/>
        <w:rPr>
          <w:sz w:val="24"/>
          <w:szCs w:val="24"/>
        </w:rPr>
      </w:pPr>
      <w:r w:rsidRPr="00855D1A">
        <w:rPr>
          <w:rFonts w:hint="eastAsia"/>
          <w:sz w:val="24"/>
          <w:szCs w:val="24"/>
        </w:rPr>
        <w:t xml:space="preserve">　６次産業化に関する案件について、コーディネート業務に携わったことがあること、又は、６次産業化に取り組んだことがある農林漁業経営者であって、いずれも一定の成果を上げていること。</w:t>
      </w:r>
    </w:p>
    <w:p w:rsidR="009D5D54" w:rsidRDefault="009D5D54" w:rsidP="009D5D54">
      <w:pPr>
        <w:rPr>
          <w:sz w:val="24"/>
          <w:szCs w:val="24"/>
        </w:rPr>
      </w:pPr>
    </w:p>
    <w:p w:rsidR="009D5D54" w:rsidRPr="00855D1A" w:rsidRDefault="00AB7C4D" w:rsidP="00AB7C4D">
      <w:pPr>
        <w:ind w:leftChars="300" w:left="630"/>
        <w:rPr>
          <w:sz w:val="24"/>
          <w:szCs w:val="24"/>
        </w:rPr>
      </w:pPr>
      <w:r>
        <w:rPr>
          <w:rFonts w:hint="eastAsia"/>
          <w:sz w:val="24"/>
          <w:szCs w:val="24"/>
        </w:rPr>
        <w:lastRenderedPageBreak/>
        <w:t>（ⅲ）</w:t>
      </w:r>
      <w:r w:rsidR="009D5D54" w:rsidRPr="00855D1A">
        <w:rPr>
          <w:rFonts w:hint="eastAsia"/>
          <w:sz w:val="24"/>
          <w:szCs w:val="24"/>
        </w:rPr>
        <w:t>コミュニケーション能力要件</w:t>
      </w:r>
    </w:p>
    <w:p w:rsidR="009D5D54" w:rsidRPr="00855D1A" w:rsidRDefault="009D5D54" w:rsidP="00A04D2A">
      <w:pPr>
        <w:ind w:leftChars="500" w:left="1050" w:firstLineChars="100" w:firstLine="240"/>
        <w:rPr>
          <w:sz w:val="24"/>
          <w:szCs w:val="24"/>
        </w:rPr>
      </w:pPr>
      <w:r w:rsidRPr="00855D1A">
        <w:rPr>
          <w:rFonts w:hint="eastAsia"/>
          <w:sz w:val="24"/>
          <w:szCs w:val="24"/>
        </w:rPr>
        <w:t>以下の要件をすべて満たしていること。</w:t>
      </w:r>
    </w:p>
    <w:p w:rsidR="009D5D54" w:rsidRPr="00855D1A" w:rsidRDefault="00A04D2A" w:rsidP="00A04D2A">
      <w:pPr>
        <w:ind w:leftChars="500" w:left="1050"/>
        <w:rPr>
          <w:sz w:val="24"/>
          <w:szCs w:val="24"/>
        </w:rPr>
      </w:pPr>
      <w:r>
        <w:rPr>
          <w:rFonts w:hint="eastAsia"/>
          <w:sz w:val="24"/>
          <w:szCs w:val="24"/>
        </w:rPr>
        <w:t>①</w:t>
      </w:r>
      <w:r>
        <w:rPr>
          <w:rFonts w:hint="eastAsia"/>
          <w:sz w:val="24"/>
          <w:szCs w:val="24"/>
        </w:rPr>
        <w:t xml:space="preserve"> </w:t>
      </w:r>
      <w:r w:rsidR="009D5D54" w:rsidRPr="00855D1A">
        <w:rPr>
          <w:rFonts w:hint="eastAsia"/>
          <w:sz w:val="24"/>
          <w:szCs w:val="24"/>
        </w:rPr>
        <w:t>６次産業化に関係する各分野の人材に精通していること</w:t>
      </w:r>
      <w:r w:rsidR="00855D1A" w:rsidRPr="00855D1A">
        <w:rPr>
          <w:rFonts w:hint="eastAsia"/>
          <w:sz w:val="24"/>
          <w:szCs w:val="24"/>
        </w:rPr>
        <w:t>。</w:t>
      </w:r>
    </w:p>
    <w:p w:rsidR="00855D1A" w:rsidRDefault="00A04D2A" w:rsidP="00A04D2A">
      <w:pPr>
        <w:ind w:leftChars="500" w:left="1050"/>
        <w:rPr>
          <w:sz w:val="24"/>
          <w:szCs w:val="24"/>
        </w:rPr>
      </w:pPr>
      <w:r>
        <w:rPr>
          <w:rFonts w:hint="eastAsia"/>
          <w:sz w:val="24"/>
          <w:szCs w:val="24"/>
        </w:rPr>
        <w:t>②</w:t>
      </w:r>
      <w:r>
        <w:rPr>
          <w:rFonts w:hint="eastAsia"/>
          <w:sz w:val="24"/>
          <w:szCs w:val="24"/>
        </w:rPr>
        <w:t xml:space="preserve"> </w:t>
      </w:r>
      <w:r w:rsidR="00855D1A" w:rsidRPr="00855D1A">
        <w:rPr>
          <w:rFonts w:hint="eastAsia"/>
          <w:sz w:val="24"/>
          <w:szCs w:val="24"/>
        </w:rPr>
        <w:t>６次産業化に関する支援措置や事業計画の作成に関し、事業者に対して丁寧に相談に応じ、的確な助言をする能力を有していること。</w:t>
      </w:r>
    </w:p>
    <w:p w:rsidR="00855D1A" w:rsidRDefault="00855D1A" w:rsidP="009D5D54">
      <w:pPr>
        <w:rPr>
          <w:sz w:val="24"/>
          <w:szCs w:val="24"/>
        </w:rPr>
      </w:pPr>
    </w:p>
    <w:p w:rsidR="00855D1A" w:rsidRDefault="00A04D2A" w:rsidP="009D5D54">
      <w:pPr>
        <w:rPr>
          <w:sz w:val="24"/>
          <w:szCs w:val="24"/>
        </w:rPr>
      </w:pPr>
      <w:r>
        <w:rPr>
          <w:rFonts w:hint="eastAsia"/>
          <w:sz w:val="24"/>
          <w:szCs w:val="24"/>
        </w:rPr>
        <w:t>（２）</w:t>
      </w:r>
      <w:r w:rsidR="00855D1A">
        <w:rPr>
          <w:rFonts w:hint="eastAsia"/>
          <w:sz w:val="24"/>
          <w:szCs w:val="24"/>
        </w:rPr>
        <w:t>募集期間</w:t>
      </w:r>
    </w:p>
    <w:p w:rsidR="00855D1A" w:rsidRDefault="00F56E20" w:rsidP="00A04D2A">
      <w:pPr>
        <w:ind w:leftChars="300" w:left="630"/>
        <w:rPr>
          <w:sz w:val="24"/>
          <w:szCs w:val="24"/>
        </w:rPr>
      </w:pPr>
      <w:r>
        <w:rPr>
          <w:rFonts w:hint="eastAsia"/>
          <w:sz w:val="24"/>
          <w:szCs w:val="24"/>
        </w:rPr>
        <w:t>平成２９</w:t>
      </w:r>
      <w:r w:rsidR="00D51672">
        <w:rPr>
          <w:rFonts w:hint="eastAsia"/>
          <w:sz w:val="24"/>
          <w:szCs w:val="24"/>
        </w:rPr>
        <w:t>年６</w:t>
      </w:r>
      <w:r w:rsidR="0076222A">
        <w:rPr>
          <w:rFonts w:hint="eastAsia"/>
          <w:sz w:val="24"/>
          <w:szCs w:val="24"/>
        </w:rPr>
        <w:t>月１９</w:t>
      </w:r>
      <w:r w:rsidR="00855D1A">
        <w:rPr>
          <w:rFonts w:hint="eastAsia"/>
          <w:sz w:val="24"/>
          <w:szCs w:val="24"/>
        </w:rPr>
        <w:t>日</w:t>
      </w:r>
      <w:r w:rsidR="00D51672">
        <w:rPr>
          <w:rFonts w:hint="eastAsia"/>
          <w:sz w:val="24"/>
          <w:szCs w:val="24"/>
        </w:rPr>
        <w:t>（月</w:t>
      </w:r>
      <w:r w:rsidR="0076222A">
        <w:rPr>
          <w:rFonts w:hint="eastAsia"/>
          <w:sz w:val="24"/>
          <w:szCs w:val="24"/>
        </w:rPr>
        <w:t>）</w:t>
      </w:r>
      <w:r w:rsidR="004E2C00">
        <w:rPr>
          <w:rFonts w:hint="eastAsia"/>
          <w:sz w:val="24"/>
          <w:szCs w:val="24"/>
        </w:rPr>
        <w:t>～</w:t>
      </w:r>
      <w:r>
        <w:rPr>
          <w:rFonts w:hint="eastAsia"/>
          <w:sz w:val="24"/>
          <w:szCs w:val="24"/>
        </w:rPr>
        <w:t>平成２９</w:t>
      </w:r>
      <w:r w:rsidR="00D51672">
        <w:rPr>
          <w:rFonts w:hint="eastAsia"/>
          <w:sz w:val="24"/>
          <w:szCs w:val="24"/>
        </w:rPr>
        <w:t>年６</w:t>
      </w:r>
      <w:r w:rsidR="00855D1A">
        <w:rPr>
          <w:rFonts w:hint="eastAsia"/>
          <w:sz w:val="24"/>
          <w:szCs w:val="24"/>
        </w:rPr>
        <w:t>月</w:t>
      </w:r>
      <w:r w:rsidR="00D51672">
        <w:rPr>
          <w:rFonts w:hint="eastAsia"/>
          <w:sz w:val="24"/>
          <w:szCs w:val="24"/>
        </w:rPr>
        <w:t>２３</w:t>
      </w:r>
      <w:r w:rsidR="00855D1A">
        <w:rPr>
          <w:rFonts w:hint="eastAsia"/>
          <w:sz w:val="24"/>
          <w:szCs w:val="24"/>
        </w:rPr>
        <w:t>日</w:t>
      </w:r>
      <w:r w:rsidR="0076222A">
        <w:rPr>
          <w:rFonts w:hint="eastAsia"/>
          <w:sz w:val="24"/>
          <w:szCs w:val="24"/>
        </w:rPr>
        <w:t>（</w:t>
      </w:r>
      <w:r w:rsidR="00D51672">
        <w:rPr>
          <w:rFonts w:hint="eastAsia"/>
          <w:sz w:val="24"/>
          <w:szCs w:val="24"/>
        </w:rPr>
        <w:t>金</w:t>
      </w:r>
      <w:r w:rsidR="0076222A">
        <w:rPr>
          <w:rFonts w:hint="eastAsia"/>
          <w:sz w:val="24"/>
          <w:szCs w:val="24"/>
        </w:rPr>
        <w:t>）</w:t>
      </w:r>
      <w:r w:rsidR="00DD730C">
        <w:rPr>
          <w:rFonts w:hint="eastAsia"/>
          <w:sz w:val="24"/>
          <w:szCs w:val="24"/>
        </w:rPr>
        <w:t>※</w:t>
      </w:r>
      <w:r w:rsidR="0076222A">
        <w:rPr>
          <w:rFonts w:hint="eastAsia"/>
          <w:sz w:val="24"/>
          <w:szCs w:val="24"/>
        </w:rPr>
        <w:t>当日消印有効</w:t>
      </w:r>
    </w:p>
    <w:p w:rsidR="00855D1A" w:rsidRDefault="00855D1A" w:rsidP="009D5D54">
      <w:pPr>
        <w:rPr>
          <w:sz w:val="24"/>
          <w:szCs w:val="24"/>
        </w:rPr>
      </w:pPr>
    </w:p>
    <w:p w:rsidR="00855D1A" w:rsidRDefault="00A04D2A" w:rsidP="009D5D54">
      <w:pPr>
        <w:rPr>
          <w:sz w:val="24"/>
          <w:szCs w:val="24"/>
        </w:rPr>
      </w:pPr>
      <w:r>
        <w:rPr>
          <w:rFonts w:hint="eastAsia"/>
          <w:sz w:val="24"/>
          <w:szCs w:val="24"/>
        </w:rPr>
        <w:t>（３）</w:t>
      </w:r>
      <w:r w:rsidR="00855D1A">
        <w:rPr>
          <w:rFonts w:hint="eastAsia"/>
          <w:sz w:val="24"/>
          <w:szCs w:val="24"/>
        </w:rPr>
        <w:t>応募方法</w:t>
      </w:r>
      <w:bookmarkStart w:id="0" w:name="_GoBack"/>
      <w:bookmarkEnd w:id="0"/>
    </w:p>
    <w:p w:rsidR="00855D1A" w:rsidRDefault="00855D1A" w:rsidP="00A04D2A">
      <w:pPr>
        <w:ind w:leftChars="300" w:left="630" w:firstLineChars="100" w:firstLine="240"/>
        <w:rPr>
          <w:sz w:val="24"/>
          <w:szCs w:val="24"/>
        </w:rPr>
      </w:pPr>
      <w:r>
        <w:rPr>
          <w:rFonts w:hint="eastAsia"/>
          <w:sz w:val="24"/>
          <w:szCs w:val="24"/>
        </w:rPr>
        <w:t>別紙「プランナー登録票」に必要事項を記入の</w:t>
      </w:r>
      <w:r w:rsidR="0076222A">
        <w:rPr>
          <w:rFonts w:hint="eastAsia"/>
          <w:sz w:val="24"/>
          <w:szCs w:val="24"/>
        </w:rPr>
        <w:t>上、山梨県中小企業団体中央会まで郵送にて提出。</w:t>
      </w:r>
    </w:p>
    <w:p w:rsidR="00855D1A" w:rsidRDefault="00855D1A" w:rsidP="009D5D54">
      <w:pPr>
        <w:rPr>
          <w:sz w:val="24"/>
          <w:szCs w:val="24"/>
        </w:rPr>
      </w:pPr>
    </w:p>
    <w:p w:rsidR="00855D1A" w:rsidRPr="00AC6A33" w:rsidRDefault="00855D1A" w:rsidP="00A04D2A">
      <w:pPr>
        <w:ind w:leftChars="400" w:left="840"/>
        <w:rPr>
          <w:sz w:val="24"/>
          <w:szCs w:val="24"/>
        </w:rPr>
      </w:pPr>
    </w:p>
    <w:p w:rsidR="00855D1A" w:rsidRDefault="00A04D2A" w:rsidP="00A04D2A">
      <w:pPr>
        <w:ind w:leftChars="100" w:left="210"/>
        <w:rPr>
          <w:sz w:val="24"/>
          <w:szCs w:val="24"/>
        </w:rPr>
      </w:pPr>
      <w:r>
        <w:rPr>
          <w:rFonts w:hint="eastAsia"/>
          <w:sz w:val="24"/>
          <w:szCs w:val="24"/>
        </w:rPr>
        <w:t>【</w:t>
      </w:r>
      <w:r w:rsidR="00855D1A">
        <w:rPr>
          <w:rFonts w:hint="eastAsia"/>
          <w:sz w:val="24"/>
          <w:szCs w:val="24"/>
        </w:rPr>
        <w:t>留意事項</w:t>
      </w:r>
      <w:r>
        <w:rPr>
          <w:rFonts w:hint="eastAsia"/>
          <w:sz w:val="24"/>
          <w:szCs w:val="24"/>
        </w:rPr>
        <w:t>】</w:t>
      </w:r>
    </w:p>
    <w:p w:rsidR="00855D1A" w:rsidRPr="00A04D2A" w:rsidRDefault="00A04D2A" w:rsidP="00A04D2A">
      <w:pPr>
        <w:ind w:leftChars="100" w:left="450" w:hangingChars="100" w:hanging="240"/>
        <w:rPr>
          <w:sz w:val="24"/>
          <w:szCs w:val="24"/>
        </w:rPr>
      </w:pPr>
      <w:r>
        <w:rPr>
          <w:rFonts w:hint="eastAsia"/>
          <w:sz w:val="24"/>
          <w:szCs w:val="24"/>
        </w:rPr>
        <w:t xml:space="preserve">・　</w:t>
      </w:r>
      <w:r w:rsidR="00855D1A" w:rsidRPr="00A04D2A">
        <w:rPr>
          <w:rFonts w:hint="eastAsia"/>
          <w:sz w:val="24"/>
          <w:szCs w:val="24"/>
        </w:rPr>
        <w:t>この募集は、プランナー</w:t>
      </w:r>
      <w:r w:rsidR="00AC6A33">
        <w:rPr>
          <w:rFonts w:hint="eastAsia"/>
          <w:sz w:val="24"/>
          <w:szCs w:val="24"/>
        </w:rPr>
        <w:t>登録者</w:t>
      </w:r>
      <w:r w:rsidR="00855D1A" w:rsidRPr="00A04D2A">
        <w:rPr>
          <w:rFonts w:hint="eastAsia"/>
          <w:sz w:val="24"/>
          <w:szCs w:val="24"/>
        </w:rPr>
        <w:t>を募集するものであり、実際に６次産業化プラ</w:t>
      </w:r>
      <w:r>
        <w:rPr>
          <w:rFonts w:hint="eastAsia"/>
          <w:sz w:val="24"/>
          <w:szCs w:val="24"/>
        </w:rPr>
        <w:t>ンナ</w:t>
      </w:r>
      <w:r w:rsidR="00855D1A" w:rsidRPr="00A04D2A">
        <w:rPr>
          <w:rFonts w:hint="eastAsia"/>
          <w:sz w:val="24"/>
          <w:szCs w:val="24"/>
        </w:rPr>
        <w:t>ーとして活動</w:t>
      </w:r>
      <w:r w:rsidR="00AC6A33">
        <w:rPr>
          <w:rFonts w:hint="eastAsia"/>
          <w:sz w:val="24"/>
          <w:szCs w:val="24"/>
        </w:rPr>
        <w:t>する</w:t>
      </w:r>
      <w:r w:rsidR="00855D1A" w:rsidRPr="00A04D2A">
        <w:rPr>
          <w:rFonts w:hint="eastAsia"/>
          <w:sz w:val="24"/>
          <w:szCs w:val="24"/>
        </w:rPr>
        <w:t>ためには、６次産業化サポートセンター</w:t>
      </w:r>
      <w:r w:rsidR="00AC6A33">
        <w:rPr>
          <w:rFonts w:hint="eastAsia"/>
          <w:sz w:val="24"/>
          <w:szCs w:val="24"/>
        </w:rPr>
        <w:t>からの依頼が</w:t>
      </w:r>
      <w:r w:rsidR="00855D1A" w:rsidRPr="00A04D2A">
        <w:rPr>
          <w:rFonts w:hint="eastAsia"/>
          <w:sz w:val="24"/>
          <w:szCs w:val="24"/>
        </w:rPr>
        <w:t>必</w:t>
      </w:r>
      <w:r w:rsidR="00AC6A33">
        <w:rPr>
          <w:rFonts w:hint="eastAsia"/>
          <w:sz w:val="24"/>
          <w:szCs w:val="24"/>
        </w:rPr>
        <w:t>要で</w:t>
      </w:r>
      <w:r w:rsidR="00855D1A" w:rsidRPr="00A04D2A">
        <w:rPr>
          <w:rFonts w:hint="eastAsia"/>
          <w:sz w:val="24"/>
          <w:szCs w:val="24"/>
        </w:rPr>
        <w:t>す。</w:t>
      </w:r>
    </w:p>
    <w:p w:rsidR="00435089" w:rsidRDefault="00435089" w:rsidP="009D5D54">
      <w:pPr>
        <w:rPr>
          <w:sz w:val="24"/>
          <w:szCs w:val="24"/>
        </w:rPr>
      </w:pPr>
    </w:p>
    <w:p w:rsidR="00AC6A33" w:rsidRDefault="00AC6A33" w:rsidP="009D5D54">
      <w:pPr>
        <w:rPr>
          <w:sz w:val="24"/>
          <w:szCs w:val="24"/>
        </w:rPr>
      </w:pPr>
    </w:p>
    <w:p w:rsidR="0076222A" w:rsidRDefault="0076222A" w:rsidP="009D5D54">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356870</wp:posOffset>
                </wp:positionH>
                <wp:positionV relativeFrom="paragraph">
                  <wp:posOffset>17780</wp:posOffset>
                </wp:positionV>
                <wp:extent cx="3810000" cy="1847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810000" cy="1847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8.1pt;margin-top:1.4pt;width:300pt;height:1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" filled="f" strokecolor="black [3213]" strokeweight="1pt"/>
            </w:pict>
          </mc:Fallback>
        </mc:AlternateContent>
      </w:r>
    </w:p>
    <w:p w:rsidR="0076222A" w:rsidRDefault="0076222A" w:rsidP="0076222A">
      <w:pPr>
        <w:ind w:leftChars="400" w:left="840"/>
        <w:rPr>
          <w:sz w:val="24"/>
          <w:szCs w:val="24"/>
        </w:rPr>
      </w:pPr>
      <w:r>
        <w:rPr>
          <w:rFonts w:hint="eastAsia"/>
          <w:sz w:val="24"/>
          <w:szCs w:val="24"/>
        </w:rPr>
        <w:t>【提出先及び問い合わせ先】</w:t>
      </w:r>
    </w:p>
    <w:p w:rsidR="0076222A" w:rsidRDefault="0076222A" w:rsidP="0076222A">
      <w:pPr>
        <w:ind w:leftChars="400" w:left="840"/>
        <w:rPr>
          <w:sz w:val="24"/>
          <w:szCs w:val="24"/>
        </w:rPr>
      </w:pPr>
      <w:r>
        <w:rPr>
          <w:rFonts w:hint="eastAsia"/>
          <w:sz w:val="24"/>
          <w:szCs w:val="24"/>
        </w:rPr>
        <w:t>〒</w:t>
      </w:r>
      <w:r>
        <w:rPr>
          <w:rFonts w:hint="eastAsia"/>
          <w:sz w:val="24"/>
          <w:szCs w:val="24"/>
        </w:rPr>
        <w:t>400-0035</w:t>
      </w:r>
    </w:p>
    <w:p w:rsidR="0076222A" w:rsidRDefault="0076222A" w:rsidP="0076222A">
      <w:pPr>
        <w:ind w:leftChars="400" w:left="840"/>
        <w:rPr>
          <w:sz w:val="24"/>
          <w:szCs w:val="24"/>
        </w:rPr>
      </w:pPr>
      <w:r>
        <w:rPr>
          <w:rFonts w:hint="eastAsia"/>
          <w:sz w:val="24"/>
          <w:szCs w:val="24"/>
        </w:rPr>
        <w:t>山梨県甲府市飯田２－２－１</w:t>
      </w:r>
    </w:p>
    <w:p w:rsidR="0076222A" w:rsidRDefault="0076222A" w:rsidP="0076222A">
      <w:pPr>
        <w:ind w:leftChars="400" w:left="840"/>
        <w:rPr>
          <w:sz w:val="24"/>
          <w:szCs w:val="24"/>
        </w:rPr>
      </w:pPr>
      <w:r>
        <w:rPr>
          <w:rFonts w:hint="eastAsia"/>
          <w:sz w:val="24"/>
          <w:szCs w:val="24"/>
        </w:rPr>
        <w:t>山梨県中小企業団体中央会</w:t>
      </w:r>
    </w:p>
    <w:p w:rsidR="0076222A" w:rsidRDefault="0076222A" w:rsidP="0076222A">
      <w:pPr>
        <w:ind w:leftChars="400" w:left="840"/>
        <w:rPr>
          <w:sz w:val="24"/>
          <w:szCs w:val="24"/>
        </w:rPr>
      </w:pPr>
      <w:r>
        <w:rPr>
          <w:rFonts w:hint="eastAsia"/>
          <w:sz w:val="24"/>
          <w:szCs w:val="24"/>
        </w:rPr>
        <w:t>やまなし６次産業化サポートセンター（古屋）</w:t>
      </w:r>
    </w:p>
    <w:p w:rsidR="0076222A" w:rsidRDefault="0076222A" w:rsidP="0076222A">
      <w:pPr>
        <w:ind w:leftChars="400" w:left="840"/>
        <w:rPr>
          <w:sz w:val="24"/>
          <w:szCs w:val="24"/>
        </w:rPr>
      </w:pPr>
      <w:r>
        <w:rPr>
          <w:rFonts w:hint="eastAsia"/>
          <w:sz w:val="24"/>
          <w:szCs w:val="24"/>
        </w:rPr>
        <w:t>ＴＥＬ０５０－６８６４－６７８８</w:t>
      </w:r>
    </w:p>
    <w:p w:rsidR="0076222A" w:rsidRDefault="0076222A" w:rsidP="0076222A">
      <w:pPr>
        <w:ind w:leftChars="400" w:left="840"/>
        <w:rPr>
          <w:sz w:val="24"/>
          <w:szCs w:val="24"/>
        </w:rPr>
      </w:pPr>
      <w:r>
        <w:rPr>
          <w:rFonts w:hint="eastAsia"/>
          <w:sz w:val="24"/>
          <w:szCs w:val="24"/>
        </w:rPr>
        <w:t>e-mail</w:t>
      </w:r>
      <w:r>
        <w:rPr>
          <w:rFonts w:hint="eastAsia"/>
          <w:sz w:val="24"/>
          <w:szCs w:val="24"/>
        </w:rPr>
        <w:t>：</w:t>
      </w:r>
      <w:hyperlink r:id="rId7" w:history="1">
        <w:r w:rsidRPr="002B3D4D">
          <w:rPr>
            <w:rStyle w:val="a4"/>
            <w:sz w:val="24"/>
            <w:szCs w:val="24"/>
          </w:rPr>
          <w:t>yama6sapo@chuokai-yamanashi.or.jp</w:t>
        </w:r>
      </w:hyperlink>
    </w:p>
    <w:p w:rsidR="00855D1A" w:rsidRPr="0076222A" w:rsidRDefault="00855D1A" w:rsidP="009D5D54">
      <w:pPr>
        <w:rPr>
          <w:sz w:val="24"/>
          <w:szCs w:val="24"/>
        </w:rPr>
      </w:pPr>
    </w:p>
    <w:sectPr w:rsidR="00855D1A" w:rsidRPr="0076222A" w:rsidSect="00435089">
      <w:pgSz w:w="11906" w:h="16838" w:code="9"/>
      <w:pgMar w:top="1985" w:right="1418" w:bottom="1701" w:left="1418"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E06E8"/>
    <w:multiLevelType w:val="hybridMultilevel"/>
    <w:tmpl w:val="F0664112"/>
    <w:lvl w:ilvl="0" w:tplc="F7D40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614AD1"/>
    <w:multiLevelType w:val="hybridMultilevel"/>
    <w:tmpl w:val="31AE6AEA"/>
    <w:lvl w:ilvl="0" w:tplc="BAF0112C">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5FBA33E8"/>
    <w:multiLevelType w:val="hybridMultilevel"/>
    <w:tmpl w:val="A2C6F550"/>
    <w:lvl w:ilvl="0" w:tplc="5DB433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51"/>
    <w:rsid w:val="00161DA8"/>
    <w:rsid w:val="00435089"/>
    <w:rsid w:val="004E2C00"/>
    <w:rsid w:val="0076222A"/>
    <w:rsid w:val="00855D1A"/>
    <w:rsid w:val="008B05FB"/>
    <w:rsid w:val="00913B51"/>
    <w:rsid w:val="009D5D54"/>
    <w:rsid w:val="00A04D2A"/>
    <w:rsid w:val="00AB7C4D"/>
    <w:rsid w:val="00AC6A33"/>
    <w:rsid w:val="00AF1DA0"/>
    <w:rsid w:val="00D51672"/>
    <w:rsid w:val="00DB09CD"/>
    <w:rsid w:val="00DD730C"/>
    <w:rsid w:val="00F56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B51"/>
    <w:pPr>
      <w:ind w:leftChars="400" w:left="840"/>
    </w:pPr>
  </w:style>
  <w:style w:type="character" w:styleId="a4">
    <w:name w:val="Hyperlink"/>
    <w:basedOn w:val="a0"/>
    <w:uiPriority w:val="99"/>
    <w:unhideWhenUsed/>
    <w:rsid w:val="00855D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B51"/>
    <w:pPr>
      <w:ind w:leftChars="400" w:left="840"/>
    </w:pPr>
  </w:style>
  <w:style w:type="character" w:styleId="a4">
    <w:name w:val="Hyperlink"/>
    <w:basedOn w:val="a0"/>
    <w:uiPriority w:val="99"/>
    <w:unhideWhenUsed/>
    <w:rsid w:val="00855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ama6sapo@chuokai-yamanashi.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75943-A618-4BB6-80D8-68A8FA34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安部 梢</dc:creator>
  <cp:lastModifiedBy>上村 貴子</cp:lastModifiedBy>
  <cp:revision>7</cp:revision>
  <dcterms:created xsi:type="dcterms:W3CDTF">2016-04-15T00:21:00Z</dcterms:created>
  <dcterms:modified xsi:type="dcterms:W3CDTF">2017-06-13T22:33:00Z</dcterms:modified>
</cp:coreProperties>
</file>